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AE" w:rsidRPr="0020640E" w:rsidRDefault="0020640E" w:rsidP="0020640E">
      <w:pPr>
        <w:pStyle w:val="Textkrper"/>
        <w:rPr>
          <w:rFonts w:cs="Arial"/>
          <w:spacing w:val="60"/>
          <w:sz w:val="40"/>
          <w:szCs w:val="40"/>
        </w:rPr>
      </w:pPr>
      <w:r w:rsidRPr="0020640E">
        <w:rPr>
          <w:rFonts w:cs="Arial"/>
          <w:spacing w:val="60"/>
          <w:sz w:val="40"/>
          <w:szCs w:val="40"/>
        </w:rPr>
        <w:t>Agenda</w:t>
      </w: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Default="00727BAE" w:rsidP="0020640E">
      <w:pPr>
        <w:rPr>
          <w:rFonts w:ascii="Arial" w:hAnsi="Arial" w:cs="Arial"/>
        </w:rPr>
      </w:pPr>
    </w:p>
    <w:p w:rsidR="00E2107B" w:rsidRDefault="00E2107B" w:rsidP="0020640E">
      <w:pPr>
        <w:pStyle w:val="Kopiean"/>
        <w:spacing w:after="0" w:line="288" w:lineRule="auto"/>
        <w:ind w:left="0" w:firstLine="0"/>
        <w:rPr>
          <w:rFonts w:cs="Arial"/>
          <w:sz w:val="20"/>
        </w:rPr>
      </w:pPr>
    </w:p>
    <w:p w:rsidR="00E2107B" w:rsidRDefault="00E2107B" w:rsidP="0020640E">
      <w:pPr>
        <w:pStyle w:val="Kopiean"/>
        <w:spacing w:after="0" w:line="288" w:lineRule="auto"/>
        <w:ind w:left="0" w:firstLine="0"/>
        <w:rPr>
          <w:rFonts w:cs="Arial"/>
          <w:sz w:val="20"/>
        </w:rPr>
      </w:pPr>
    </w:p>
    <w:p w:rsidR="0020640E" w:rsidRDefault="00B51CE2" w:rsidP="0020640E">
      <w:pPr>
        <w:pStyle w:val="Kopiean"/>
        <w:spacing w:after="0" w:line="288" w:lineRule="auto"/>
        <w:ind w:left="0" w:firstLine="0"/>
        <w:rPr>
          <w:b/>
          <w:color w:val="000000"/>
          <w:spacing w:val="4"/>
          <w:sz w:val="24"/>
        </w:rPr>
      </w:pPr>
      <w:r>
        <w:rPr>
          <w:b/>
          <w:color w:val="000000"/>
          <w:spacing w:val="4"/>
          <w:sz w:val="24"/>
        </w:rPr>
        <w:t>Informationsveranstaltung für MACH-Anwender</w:t>
      </w:r>
      <w:r w:rsidR="0073712C">
        <w:rPr>
          <w:b/>
          <w:color w:val="000000"/>
          <w:spacing w:val="4"/>
          <w:sz w:val="24"/>
        </w:rPr>
        <w:t xml:space="preserve"> Lehre und Forschung</w:t>
      </w:r>
    </w:p>
    <w:p w:rsidR="00727BAE" w:rsidRPr="00560D27" w:rsidRDefault="00B51CE2" w:rsidP="00E2107B">
      <w:pPr>
        <w:pStyle w:val="Kopiean"/>
        <w:spacing w:after="0" w:line="288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SEPA-Umstellung zum 1.2.2014 – Fahrplan für MACH Kunden</w:t>
      </w:r>
    </w:p>
    <w:p w:rsidR="00E2107B" w:rsidRPr="00E2107B" w:rsidRDefault="00E2107B" w:rsidP="00E2107B">
      <w:pPr>
        <w:pStyle w:val="Kopiean"/>
        <w:spacing w:after="0" w:line="288" w:lineRule="auto"/>
        <w:ind w:left="0" w:firstLine="0"/>
        <w:rPr>
          <w:sz w:val="20"/>
        </w:rPr>
      </w:pPr>
    </w:p>
    <w:p w:rsidR="0020640E" w:rsidRDefault="0020640E" w:rsidP="0020640E">
      <w:pPr>
        <w:pStyle w:val="Kopiean"/>
        <w:spacing w:after="0" w:line="288" w:lineRule="auto"/>
        <w:ind w:left="0" w:firstLine="0"/>
        <w:rPr>
          <w:color w:val="000000"/>
          <w:spacing w:val="4"/>
          <w:sz w:val="18"/>
        </w:rPr>
      </w:pPr>
      <w:r>
        <w:rPr>
          <w:b/>
          <w:color w:val="000000"/>
          <w:spacing w:val="4"/>
          <w:sz w:val="18"/>
        </w:rPr>
        <w:t>Veranstaltungstag</w:t>
      </w:r>
      <w:r>
        <w:rPr>
          <w:b/>
          <w:color w:val="000000"/>
          <w:spacing w:val="4"/>
          <w:sz w:val="18"/>
        </w:rPr>
        <w:tab/>
      </w:r>
      <w:r>
        <w:rPr>
          <w:color w:val="000000"/>
          <w:spacing w:val="4"/>
          <w:sz w:val="18"/>
        </w:rPr>
        <w:tab/>
      </w:r>
      <w:r>
        <w:rPr>
          <w:b/>
          <w:color w:val="000000"/>
          <w:spacing w:val="4"/>
          <w:sz w:val="18"/>
        </w:rPr>
        <w:t>Veranstaltungsort</w:t>
      </w:r>
    </w:p>
    <w:p w:rsidR="0020640E" w:rsidRPr="00560D27" w:rsidRDefault="0073712C" w:rsidP="0073712C">
      <w:pPr>
        <w:spacing w:line="288" w:lineRule="auto"/>
        <w:ind w:left="2832" w:hanging="2832"/>
        <w:rPr>
          <w:rFonts w:ascii="Arial" w:hAnsi="Arial"/>
          <w:color w:val="000000"/>
          <w:spacing w:val="4"/>
          <w:sz w:val="18"/>
          <w:szCs w:val="18"/>
        </w:rPr>
      </w:pPr>
      <w:r>
        <w:rPr>
          <w:rFonts w:ascii="Arial" w:hAnsi="Arial"/>
          <w:color w:val="000000"/>
          <w:spacing w:val="4"/>
          <w:sz w:val="18"/>
          <w:szCs w:val="18"/>
        </w:rPr>
        <w:t>16</w:t>
      </w:r>
      <w:r w:rsidR="009B4A85">
        <w:rPr>
          <w:rFonts w:ascii="Arial" w:hAnsi="Arial"/>
          <w:color w:val="000000"/>
          <w:spacing w:val="4"/>
          <w:sz w:val="18"/>
          <w:szCs w:val="18"/>
        </w:rPr>
        <w:t>. Ju</w:t>
      </w:r>
      <w:r w:rsidR="00B51CE2">
        <w:rPr>
          <w:rFonts w:ascii="Arial" w:hAnsi="Arial"/>
          <w:color w:val="000000"/>
          <w:spacing w:val="4"/>
          <w:sz w:val="18"/>
          <w:szCs w:val="18"/>
        </w:rPr>
        <w:t>l</w:t>
      </w:r>
      <w:r w:rsidR="009B4A85">
        <w:rPr>
          <w:rFonts w:ascii="Arial" w:hAnsi="Arial"/>
          <w:color w:val="000000"/>
          <w:spacing w:val="4"/>
          <w:sz w:val="18"/>
          <w:szCs w:val="18"/>
        </w:rPr>
        <w:t>i 2013</w:t>
      </w:r>
      <w:r>
        <w:rPr>
          <w:rFonts w:ascii="Arial" w:hAnsi="Arial"/>
          <w:color w:val="000000"/>
          <w:spacing w:val="4"/>
          <w:sz w:val="18"/>
          <w:szCs w:val="18"/>
        </w:rPr>
        <w:tab/>
        <w:t>Heinrich-Heine-Universität</w:t>
      </w:r>
      <w:r w:rsidR="008503CB">
        <w:rPr>
          <w:rFonts w:ascii="Arial" w:hAnsi="Arial"/>
          <w:color w:val="000000"/>
          <w:spacing w:val="4"/>
          <w:sz w:val="18"/>
          <w:szCs w:val="18"/>
        </w:rPr>
        <w:t xml:space="preserve"> Düsseldorf</w:t>
      </w:r>
    </w:p>
    <w:p w:rsidR="00EA26C8" w:rsidRPr="00560D27" w:rsidRDefault="00EA26C8" w:rsidP="0020640E">
      <w:pPr>
        <w:spacing w:line="288" w:lineRule="auto"/>
        <w:rPr>
          <w:rFonts w:ascii="Arial" w:hAnsi="Arial"/>
          <w:sz w:val="18"/>
          <w:szCs w:val="18"/>
        </w:rPr>
      </w:pPr>
    </w:p>
    <w:p w:rsidR="00727BAE" w:rsidRPr="0020640E" w:rsidRDefault="00F27062" w:rsidP="0020640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120650</wp:posOffset>
                </wp:positionV>
                <wp:extent cx="6286500" cy="4861560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86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  <w:insideH w:val="single" w:sz="12" w:space="0" w:color="FFFFFF"/>
                                <w:insideV w:val="single" w:sz="12" w:space="0" w:color="FFFFFF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4820"/>
                              <w:gridCol w:w="2551"/>
                            </w:tblGrid>
                            <w:tr w:rsidR="0073712C">
                              <w:trPr>
                                <w:trHeight w:val="676"/>
                              </w:trPr>
                              <w:tc>
                                <w:tcPr>
                                  <w:tcW w:w="2410" w:type="dxa"/>
                                  <w:shd w:val="pct37" w:color="auto" w:fill="FFFFFF"/>
                                  <w:vAlign w:val="center"/>
                                </w:tcPr>
                                <w:p w:rsidR="0073712C" w:rsidRDefault="0073712C">
                                  <w:pPr>
                                    <w:pStyle w:val="M1Standard"/>
                                    <w:spacing w:after="0" w:line="240" w:lineRule="auto"/>
                                    <w:ind w:left="170" w:right="170"/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Uhrzeit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shd w:val="pct37" w:color="auto" w:fill="FFFFFF"/>
                                  <w:vAlign w:val="center"/>
                                </w:tcPr>
                                <w:p w:rsidR="0073712C" w:rsidRDefault="0073712C">
                                  <w:pPr>
                                    <w:pStyle w:val="M1Standard"/>
                                    <w:spacing w:after="0" w:line="240" w:lineRule="auto"/>
                                    <w:ind w:left="170" w:right="170"/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Thema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pct37" w:color="auto" w:fill="FFFFFF"/>
                                  <w:vAlign w:val="center"/>
                                </w:tcPr>
                                <w:p w:rsidR="0073712C" w:rsidRDefault="0073712C">
                                  <w:pPr>
                                    <w:ind w:left="170" w:right="170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  <w:t>Referent/in</w:t>
                                  </w:r>
                                </w:p>
                              </w:tc>
                            </w:tr>
                            <w:tr w:rsidR="0073712C">
                              <w:tc>
                                <w:tcPr>
                                  <w:tcW w:w="2410" w:type="dxa"/>
                                  <w:shd w:val="pct12" w:color="auto" w:fill="FFFFFF"/>
                                </w:tcPr>
                                <w:p w:rsidR="0073712C" w:rsidRDefault="0073712C" w:rsidP="0073712C">
                                  <w:pPr>
                                    <w:pStyle w:val="Tabelle"/>
                                    <w:spacing w:line="288" w:lineRule="auto"/>
                                    <w:ind w:left="170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10:00 bis 10:10 Uhr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shd w:val="pct12" w:color="auto" w:fill="FFFFFF"/>
                                </w:tcPr>
                                <w:p w:rsidR="0073712C" w:rsidRDefault="0073712C" w:rsidP="001068B1">
                                  <w:pPr>
                                    <w:pStyle w:val="Tabelle"/>
                                    <w:spacing w:line="288" w:lineRule="auto"/>
                                    <w:ind w:left="170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Begrüßung der Teilnehmer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pct12" w:color="auto" w:fill="FFFFFF"/>
                                </w:tcPr>
                                <w:p w:rsidR="0073712C" w:rsidRDefault="00B95233" w:rsidP="00B95233">
                                  <w:pPr>
                                    <w:pStyle w:val="Tabelle"/>
                                    <w:spacing w:line="288" w:lineRule="auto"/>
                                    <w:ind w:left="170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 w:rsidR="0073712C">
                                    <w:rPr>
                                      <w:sz w:val="18"/>
                                    </w:rPr>
                                    <w:t>KZ</w:t>
                                  </w:r>
                                  <w:r>
                                    <w:rPr>
                                      <w:sz w:val="18"/>
                                    </w:rPr>
                                    <w:t>, N. N.</w:t>
                                  </w:r>
                                </w:p>
                              </w:tc>
                            </w:tr>
                            <w:tr w:rsidR="0073712C" w:rsidTr="00B95233"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FFFFFF"/>
                                  </w:tcBorders>
                                  <w:shd w:val="pct12" w:color="auto" w:fill="FFFFFF"/>
                                </w:tcPr>
                                <w:p w:rsidR="0073712C" w:rsidRDefault="0073712C" w:rsidP="0073712C">
                                  <w:pPr>
                                    <w:pStyle w:val="Tabelle"/>
                                    <w:spacing w:line="288" w:lineRule="auto"/>
                                    <w:ind w:left="170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10:10 bis 1</w:t>
                                  </w:r>
                                  <w:r w:rsidR="000B249A"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 w:rsidR="000B249A">
                                    <w:rPr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sz w:val="18"/>
                                    </w:rPr>
                                    <w:t>0 Uhr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bottom w:val="single" w:sz="12" w:space="0" w:color="FFFFFF"/>
                                  </w:tcBorders>
                                  <w:shd w:val="pct12" w:color="auto" w:fill="FFFFFF"/>
                                </w:tcPr>
                                <w:p w:rsidR="0073712C" w:rsidRDefault="00B95233" w:rsidP="00B95233">
                                  <w:pPr>
                                    <w:pStyle w:val="Tabelle"/>
                                    <w:spacing w:line="288" w:lineRule="auto"/>
                                    <w:ind w:left="170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Vorstellung des Kunden-Soll-Prozesses „SEPA“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FFFFFF"/>
                                  </w:tcBorders>
                                  <w:shd w:val="pct12" w:color="auto" w:fill="FFFFFF"/>
                                </w:tcPr>
                                <w:p w:rsidR="0073712C" w:rsidRDefault="0073712C">
                                  <w:pPr>
                                    <w:pStyle w:val="Tabelle"/>
                                    <w:spacing w:line="288" w:lineRule="auto"/>
                                    <w:ind w:left="170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Torben Hingst</w:t>
                                  </w:r>
                                </w:p>
                              </w:tc>
                            </w:tr>
                            <w:tr w:rsidR="000B249A" w:rsidTr="00B95233">
                              <w:trPr>
                                <w:trHeight w:val="479"/>
                              </w:trPr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FFFFFF"/>
                                  </w:tcBorders>
                                  <w:shd w:val="pct12" w:color="A6A6A6" w:themeColor="background1" w:themeShade="A6" w:fill="A6A6A6" w:themeFill="background1" w:themeFillShade="A6"/>
                                  <w:vAlign w:val="center"/>
                                </w:tcPr>
                                <w:p w:rsidR="000B249A" w:rsidRDefault="000B249A" w:rsidP="00B95233">
                                  <w:pPr>
                                    <w:pStyle w:val="M1Standard"/>
                                    <w:spacing w:after="0" w:line="240" w:lineRule="auto"/>
                                    <w:ind w:left="170" w:right="170"/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 w:rsidRPr="00B9523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11:00 bis 11:15 Uhr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         </w:t>
                                  </w:r>
                                  <w:r w:rsidRPr="00B9523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bottom w:val="single" w:sz="12" w:space="0" w:color="FFFFFF"/>
                                  </w:tcBorders>
                                  <w:shd w:val="pct12" w:color="A6A6A6" w:themeColor="background1" w:themeShade="A6" w:fill="A6A6A6" w:themeFill="background1" w:themeFillShade="A6"/>
                                  <w:vAlign w:val="center"/>
                                </w:tcPr>
                                <w:p w:rsidR="000B249A" w:rsidRDefault="000B249A" w:rsidP="00B95233">
                                  <w:pPr>
                                    <w:pStyle w:val="M1Standard"/>
                                    <w:spacing w:after="0" w:line="240" w:lineRule="auto"/>
                                    <w:ind w:left="170" w:right="170"/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 w:rsidRPr="00B9523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Kaffeepause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FFFFFF"/>
                                  </w:tcBorders>
                                  <w:shd w:val="pct12" w:color="A6A6A6" w:themeColor="background1" w:themeShade="A6" w:fill="A6A6A6" w:themeFill="background1" w:themeFillShade="A6"/>
                                </w:tcPr>
                                <w:p w:rsidR="000B249A" w:rsidRPr="00B95233" w:rsidRDefault="000B249A" w:rsidP="00B95233">
                                  <w:pPr>
                                    <w:pStyle w:val="M1Standard"/>
                                    <w:spacing w:after="0" w:line="240" w:lineRule="auto"/>
                                    <w:ind w:left="170" w:right="170"/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B249A" w:rsidTr="00B95233"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FFFFFF"/>
                                    <w:bottom w:val="nil"/>
                                  </w:tcBorders>
                                  <w:shd w:val="pct12" w:color="auto" w:fill="FFFFFF"/>
                                </w:tcPr>
                                <w:p w:rsidR="000B249A" w:rsidRDefault="000B249A" w:rsidP="00B95233">
                                  <w:pPr>
                                    <w:pStyle w:val="Tabelle"/>
                                    <w:spacing w:line="288" w:lineRule="auto"/>
                                    <w:ind w:left="170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11:15 bis 12:</w:t>
                                  </w:r>
                                  <w:r w:rsidR="00B95233">
                                    <w:rPr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Uhr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12" w:space="0" w:color="FFFFFF"/>
                                    <w:bottom w:val="nil"/>
                                  </w:tcBorders>
                                  <w:shd w:val="pct12" w:color="auto" w:fill="FFFFFF"/>
                                </w:tcPr>
                                <w:p w:rsidR="000B249A" w:rsidRDefault="000B249A" w:rsidP="0073712C">
                                  <w:pPr>
                                    <w:pStyle w:val="Tabelle"/>
                                    <w:spacing w:line="288" w:lineRule="auto"/>
                                    <w:ind w:left="170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Fahrplan</w:t>
                                  </w:r>
                                  <w:r w:rsidR="00B95233">
                                    <w:rPr>
                                      <w:sz w:val="18"/>
                                    </w:rPr>
                                    <w:t xml:space="preserve"> und Anpassungsbedarfe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für die </w:t>
                                  </w:r>
                                  <w:r w:rsidR="00B95233">
                                    <w:rPr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</w:rPr>
                                    <w:t>SEPA-Umstellung</w:t>
                                  </w:r>
                                </w:p>
                                <w:p w:rsidR="00B95233" w:rsidRDefault="00B95233" w:rsidP="00B95233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497" w:hanging="137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0B249A" w:rsidRPr="009B4A85">
                                    <w:rPr>
                                      <w:sz w:val="18"/>
                                      <w:szCs w:val="18"/>
                                    </w:rPr>
                                    <w:t>rganisatorisch</w:t>
                                  </w:r>
                                </w:p>
                                <w:p w:rsidR="000B249A" w:rsidRPr="00B95233" w:rsidRDefault="00B95233" w:rsidP="00B95233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497" w:hanging="137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technisch</w:t>
                                  </w:r>
                                  <w:r w:rsidR="000B249A" w:rsidRPr="00B95233">
                                    <w:rPr>
                                      <w:sz w:val="18"/>
                                      <w:szCs w:val="18"/>
                                    </w:rPr>
                                    <w:t xml:space="preserve"> (Systemkonfiguration/ Konvertierung etc.)</w:t>
                                  </w:r>
                                </w:p>
                                <w:p w:rsidR="00B95233" w:rsidRDefault="000B249A" w:rsidP="0073712C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497" w:hanging="137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5233">
                                    <w:rPr>
                                      <w:sz w:val="18"/>
                                      <w:szCs w:val="18"/>
                                    </w:rPr>
                                    <w:t>Berichte</w:t>
                                  </w:r>
                                  <w:r w:rsidR="00B9523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0B249A" w:rsidRPr="00B95233" w:rsidRDefault="000B249A" w:rsidP="0073712C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497" w:hanging="137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5233">
                                    <w:rPr>
                                      <w:sz w:val="18"/>
                                      <w:szCs w:val="18"/>
                                    </w:rPr>
                                    <w:t xml:space="preserve">Schnittstellen </w:t>
                                  </w:r>
                                </w:p>
                                <w:p w:rsidR="000B249A" w:rsidRDefault="00B95233" w:rsidP="0073712C">
                                  <w:pPr>
                                    <w:pStyle w:val="Tabelle"/>
                                    <w:spacing w:line="288" w:lineRule="auto"/>
                                    <w:ind w:left="170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Erfahrungen aus der Praxis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FFFFFF"/>
                                    <w:bottom w:val="nil"/>
                                  </w:tcBorders>
                                  <w:shd w:val="pct12" w:color="auto" w:fill="FFFFFF"/>
                                </w:tcPr>
                                <w:p w:rsidR="000B249A" w:rsidRDefault="000B249A" w:rsidP="0073712C">
                                  <w:pPr>
                                    <w:pStyle w:val="Tabelle"/>
                                    <w:spacing w:line="288" w:lineRule="auto"/>
                                    <w:ind w:left="170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Torben Hingst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0B249A">
                              <w:tc>
                                <w:tcPr>
                                  <w:tcW w:w="2410" w:type="dxa"/>
                                  <w:tcBorders>
                                    <w:bottom w:val="nil"/>
                                  </w:tcBorders>
                                  <w:shd w:val="pct12" w:color="auto" w:fill="FFFFFF"/>
                                </w:tcPr>
                                <w:p w:rsidR="000B249A" w:rsidRDefault="000B249A" w:rsidP="00B95233">
                                  <w:pPr>
                                    <w:pStyle w:val="Tabelle"/>
                                    <w:spacing w:line="288" w:lineRule="auto"/>
                                    <w:ind w:left="170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12:</w:t>
                                  </w:r>
                                  <w:r w:rsidR="00B95233">
                                    <w:rPr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bis 1</w:t>
                                  </w:r>
                                  <w:r w:rsidR="00B95233">
                                    <w:rPr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 w:rsidR="00B95233">
                                    <w:rPr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Uhr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bottom w:val="nil"/>
                                  </w:tcBorders>
                                  <w:shd w:val="pct12" w:color="auto" w:fill="FFFFFF"/>
                                </w:tcPr>
                                <w:p w:rsidR="000B249A" w:rsidRPr="00DA2791" w:rsidRDefault="000B249A" w:rsidP="00DA2791">
                                  <w:pPr>
                                    <w:pStyle w:val="Tabelle"/>
                                    <w:spacing w:line="288" w:lineRule="auto"/>
                                    <w:ind w:left="170" w:right="1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2791">
                                    <w:rPr>
                                      <w:sz w:val="18"/>
                                    </w:rPr>
                                    <w:t>Fragen &amp; Abschlussdiskussion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nil"/>
                                  </w:tcBorders>
                                  <w:shd w:val="pct12" w:color="auto" w:fill="FFFFFF"/>
                                </w:tcPr>
                                <w:p w:rsidR="000B249A" w:rsidRDefault="00B95233" w:rsidP="00B95233">
                                  <w:pPr>
                                    <w:pStyle w:val="Tabelle"/>
                                    <w:spacing w:line="288" w:lineRule="auto"/>
                                    <w:ind w:left="170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MKZ, N. N.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0B249A">
                                    <w:rPr>
                                      <w:sz w:val="18"/>
                                    </w:rPr>
                                    <w:t>Torben Hingst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0B249A">
                                    <w:rPr>
                                      <w:sz w:val="18"/>
                                    </w:rPr>
                                    <w:t xml:space="preserve">Kathrin Wibbing </w:t>
                                  </w:r>
                                </w:p>
                              </w:tc>
                            </w:tr>
                            <w:tr w:rsidR="000B249A">
                              <w:trPr>
                                <w:cantSplit/>
                                <w:trHeight w:val="500"/>
                              </w:trPr>
                              <w:tc>
                                <w:tcPr>
                                  <w:tcW w:w="2410" w:type="dxa"/>
                                  <w:shd w:val="pct37" w:color="auto" w:fill="FFFFFF"/>
                                  <w:vAlign w:val="center"/>
                                </w:tcPr>
                                <w:p w:rsidR="000B249A" w:rsidRDefault="000B249A" w:rsidP="00B95233">
                                  <w:pPr>
                                    <w:pStyle w:val="M1Standard"/>
                                    <w:spacing w:after="0" w:line="240" w:lineRule="auto"/>
                                    <w:ind w:left="170" w:right="170"/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</w:t>
                                  </w:r>
                                  <w:r w:rsidR="00B9523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:</w:t>
                                  </w:r>
                                  <w:r w:rsidR="00B9523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bis 13:</w:t>
                                  </w:r>
                                  <w:r w:rsidR="00B9523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Uhr         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gridSpan w:val="2"/>
                                  <w:shd w:val="pct37" w:color="auto" w:fill="FFFFFF"/>
                                  <w:vAlign w:val="center"/>
                                </w:tcPr>
                                <w:p w:rsidR="000B249A" w:rsidRDefault="00F27062" w:rsidP="00F27062">
                                  <w:pPr>
                                    <w:pStyle w:val="M1Standard"/>
                                    <w:spacing w:after="0" w:line="240" w:lineRule="auto"/>
                                    <w:ind w:left="170" w:right="170"/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Erfahrungsaustausch</w:t>
                                  </w:r>
                                </w:p>
                              </w:tc>
                            </w:tr>
                            <w:tr w:rsidR="000B249A" w:rsidTr="0073712C">
                              <w:trPr>
                                <w:cantSplit/>
                                <w:trHeight w:val="500"/>
                              </w:trPr>
                              <w:tc>
                                <w:tcPr>
                                  <w:tcW w:w="2410" w:type="dxa"/>
                                  <w:shd w:val="pct37" w:color="auto" w:fill="FFFFFF"/>
                                  <w:vAlign w:val="center"/>
                                </w:tcPr>
                                <w:p w:rsidR="000B249A" w:rsidRDefault="000B249A" w:rsidP="000B249A">
                                  <w:pPr>
                                    <w:pStyle w:val="M1Standard"/>
                                    <w:spacing w:after="0" w:line="240" w:lineRule="auto"/>
                                    <w:ind w:left="170" w:right="170"/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13:30 Uhr         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gridSpan w:val="2"/>
                                  <w:shd w:val="pct37" w:color="auto" w:fill="FFFFFF"/>
                                  <w:vAlign w:val="center"/>
                                </w:tcPr>
                                <w:p w:rsidR="000B249A" w:rsidRDefault="000B249A" w:rsidP="0073712C">
                                  <w:pPr>
                                    <w:pStyle w:val="M1Standard"/>
                                    <w:spacing w:after="0" w:line="240" w:lineRule="auto"/>
                                    <w:ind w:left="170" w:right="170"/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Ende</w:t>
                                  </w:r>
                                </w:p>
                              </w:tc>
                            </w:tr>
                          </w:tbl>
                          <w:p w:rsidR="0073712C" w:rsidRDefault="0073712C" w:rsidP="004D3564">
                            <w:pPr>
                              <w:pStyle w:val="M1Standard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9.5pt;width:495pt;height:38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CY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Ind w:w="-72" w:type="dxa"/>
                        <w:tbl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  <w:insideH w:val="single" w:sz="12" w:space="0" w:color="FFFFFF"/>
                          <w:insideV w:val="single" w:sz="12" w:space="0" w:color="FFFFFF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4820"/>
                        <w:gridCol w:w="2551"/>
                      </w:tblGrid>
                      <w:tr w:rsidR="0073712C">
                        <w:trPr>
                          <w:trHeight w:val="676"/>
                        </w:trPr>
                        <w:tc>
                          <w:tcPr>
                            <w:tcW w:w="2410" w:type="dxa"/>
                            <w:shd w:val="pct37" w:color="auto" w:fill="FFFFFF"/>
                            <w:vAlign w:val="center"/>
                          </w:tcPr>
                          <w:p w:rsidR="0073712C" w:rsidRDefault="0073712C">
                            <w:pPr>
                              <w:pStyle w:val="M1Standard"/>
                              <w:spacing w:after="0" w:line="240" w:lineRule="auto"/>
                              <w:ind w:left="170" w:right="170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Uhrzeit</w:t>
                            </w:r>
                          </w:p>
                        </w:tc>
                        <w:tc>
                          <w:tcPr>
                            <w:tcW w:w="4820" w:type="dxa"/>
                            <w:shd w:val="pct37" w:color="auto" w:fill="FFFFFF"/>
                            <w:vAlign w:val="center"/>
                          </w:tcPr>
                          <w:p w:rsidR="0073712C" w:rsidRDefault="0073712C">
                            <w:pPr>
                              <w:pStyle w:val="M1Standard"/>
                              <w:spacing w:after="0" w:line="240" w:lineRule="auto"/>
                              <w:ind w:left="170" w:right="170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Thema</w:t>
                            </w:r>
                          </w:p>
                        </w:tc>
                        <w:tc>
                          <w:tcPr>
                            <w:tcW w:w="2551" w:type="dxa"/>
                            <w:shd w:val="pct37" w:color="auto" w:fill="FFFFFF"/>
                            <w:vAlign w:val="center"/>
                          </w:tcPr>
                          <w:p w:rsidR="0073712C" w:rsidRDefault="0073712C">
                            <w:pPr>
                              <w:ind w:left="170" w:right="170"/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Referent/in</w:t>
                            </w:r>
                          </w:p>
                        </w:tc>
                      </w:tr>
                      <w:tr w:rsidR="0073712C">
                        <w:tc>
                          <w:tcPr>
                            <w:tcW w:w="2410" w:type="dxa"/>
                            <w:shd w:val="pct12" w:color="auto" w:fill="FFFFFF"/>
                          </w:tcPr>
                          <w:p w:rsidR="0073712C" w:rsidRDefault="0073712C" w:rsidP="0073712C">
                            <w:pPr>
                              <w:pStyle w:val="Tabelle"/>
                              <w:spacing w:line="288" w:lineRule="auto"/>
                              <w:ind w:left="170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10:00 bis 10:10 Uhr</w:t>
                            </w:r>
                          </w:p>
                        </w:tc>
                        <w:tc>
                          <w:tcPr>
                            <w:tcW w:w="4820" w:type="dxa"/>
                            <w:shd w:val="pct12" w:color="auto" w:fill="FFFFFF"/>
                          </w:tcPr>
                          <w:p w:rsidR="0073712C" w:rsidRDefault="0073712C" w:rsidP="001068B1">
                            <w:pPr>
                              <w:pStyle w:val="Tabelle"/>
                              <w:spacing w:line="288" w:lineRule="auto"/>
                              <w:ind w:left="170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Begrüßung der Teilnehmer</w:t>
                            </w:r>
                          </w:p>
                        </w:tc>
                        <w:tc>
                          <w:tcPr>
                            <w:tcW w:w="2551" w:type="dxa"/>
                            <w:shd w:val="pct12" w:color="auto" w:fill="FFFFFF"/>
                          </w:tcPr>
                          <w:p w:rsidR="0073712C" w:rsidRDefault="00B95233" w:rsidP="00B95233">
                            <w:pPr>
                              <w:pStyle w:val="Tabelle"/>
                              <w:spacing w:line="288" w:lineRule="auto"/>
                              <w:ind w:left="170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</w:t>
                            </w:r>
                            <w:r w:rsidR="0073712C">
                              <w:rPr>
                                <w:sz w:val="18"/>
                              </w:rPr>
                              <w:t>KZ</w:t>
                            </w:r>
                            <w:r>
                              <w:rPr>
                                <w:sz w:val="18"/>
                              </w:rPr>
                              <w:t>, N. N.</w:t>
                            </w:r>
                          </w:p>
                        </w:tc>
                      </w:tr>
                      <w:tr w:rsidR="0073712C" w:rsidTr="00B95233">
                        <w:tc>
                          <w:tcPr>
                            <w:tcW w:w="2410" w:type="dxa"/>
                            <w:tcBorders>
                              <w:bottom w:val="single" w:sz="12" w:space="0" w:color="FFFFFF"/>
                            </w:tcBorders>
                            <w:shd w:val="pct12" w:color="auto" w:fill="FFFFFF"/>
                          </w:tcPr>
                          <w:p w:rsidR="0073712C" w:rsidRDefault="0073712C" w:rsidP="0073712C">
                            <w:pPr>
                              <w:pStyle w:val="Tabelle"/>
                              <w:spacing w:line="288" w:lineRule="auto"/>
                              <w:ind w:left="170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10:10 bis 1</w:t>
                            </w:r>
                            <w:r w:rsidR="000B249A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="000B249A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>0 Uhr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bottom w:val="single" w:sz="12" w:space="0" w:color="FFFFFF"/>
                            </w:tcBorders>
                            <w:shd w:val="pct12" w:color="auto" w:fill="FFFFFF"/>
                          </w:tcPr>
                          <w:p w:rsidR="0073712C" w:rsidRDefault="00B95233" w:rsidP="00B95233">
                            <w:pPr>
                              <w:pStyle w:val="Tabelle"/>
                              <w:spacing w:line="288" w:lineRule="auto"/>
                              <w:ind w:left="170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Vorstellung des Kunden-Soll-Prozesses „SEPA“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single" w:sz="12" w:space="0" w:color="FFFFFF"/>
                            </w:tcBorders>
                            <w:shd w:val="pct12" w:color="auto" w:fill="FFFFFF"/>
                          </w:tcPr>
                          <w:p w:rsidR="0073712C" w:rsidRDefault="0073712C">
                            <w:pPr>
                              <w:pStyle w:val="Tabelle"/>
                              <w:spacing w:line="288" w:lineRule="auto"/>
                              <w:ind w:left="170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Torben Hingst</w:t>
                            </w:r>
                          </w:p>
                        </w:tc>
                      </w:tr>
                      <w:tr w:rsidR="000B249A" w:rsidTr="00B95233">
                        <w:trPr>
                          <w:trHeight w:val="479"/>
                        </w:trPr>
                        <w:tc>
                          <w:tcPr>
                            <w:tcW w:w="2410" w:type="dxa"/>
                            <w:tcBorders>
                              <w:bottom w:val="single" w:sz="12" w:space="0" w:color="FFFFFF"/>
                            </w:tcBorders>
                            <w:shd w:val="pct12" w:color="A6A6A6" w:themeColor="background1" w:themeShade="A6" w:fill="A6A6A6" w:themeFill="background1" w:themeFillShade="A6"/>
                            <w:vAlign w:val="center"/>
                          </w:tcPr>
                          <w:p w:rsidR="000B249A" w:rsidRDefault="000B249A" w:rsidP="00B95233">
                            <w:pPr>
                              <w:pStyle w:val="M1Standard"/>
                              <w:spacing w:after="0" w:line="240" w:lineRule="auto"/>
                              <w:ind w:left="170" w:right="170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 w:rsidRPr="00B95233">
                              <w:rPr>
                                <w:b/>
                                <w:color w:val="FFFFFF"/>
                                <w:sz w:val="18"/>
                              </w:rPr>
                              <w:t>11:00 bis 11:15 Uhr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         </w:t>
                            </w:r>
                            <w:r w:rsidRPr="00B95233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bottom w:val="single" w:sz="12" w:space="0" w:color="FFFFFF"/>
                            </w:tcBorders>
                            <w:shd w:val="pct12" w:color="A6A6A6" w:themeColor="background1" w:themeShade="A6" w:fill="A6A6A6" w:themeFill="background1" w:themeFillShade="A6"/>
                            <w:vAlign w:val="center"/>
                          </w:tcPr>
                          <w:p w:rsidR="000B249A" w:rsidRDefault="000B249A" w:rsidP="00B95233">
                            <w:pPr>
                              <w:pStyle w:val="M1Standard"/>
                              <w:spacing w:after="0" w:line="240" w:lineRule="auto"/>
                              <w:ind w:left="170" w:right="170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 w:rsidRPr="00B95233">
                              <w:rPr>
                                <w:b/>
                                <w:color w:val="FFFFFF"/>
                                <w:sz w:val="18"/>
                              </w:rPr>
                              <w:t>Kaffeepause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single" w:sz="12" w:space="0" w:color="FFFFFF"/>
                            </w:tcBorders>
                            <w:shd w:val="pct12" w:color="A6A6A6" w:themeColor="background1" w:themeShade="A6" w:fill="A6A6A6" w:themeFill="background1" w:themeFillShade="A6"/>
                          </w:tcPr>
                          <w:p w:rsidR="000B249A" w:rsidRPr="00B95233" w:rsidRDefault="000B249A" w:rsidP="00B95233">
                            <w:pPr>
                              <w:pStyle w:val="M1Standard"/>
                              <w:spacing w:after="0" w:line="240" w:lineRule="auto"/>
                              <w:ind w:left="170" w:right="170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</w:p>
                        </w:tc>
                      </w:tr>
                      <w:tr w:rsidR="000B249A" w:rsidTr="00B95233">
                        <w:tc>
                          <w:tcPr>
                            <w:tcW w:w="2410" w:type="dxa"/>
                            <w:tcBorders>
                              <w:top w:val="single" w:sz="12" w:space="0" w:color="FFFFFF"/>
                              <w:bottom w:val="nil"/>
                            </w:tcBorders>
                            <w:shd w:val="pct12" w:color="auto" w:fill="FFFFFF"/>
                          </w:tcPr>
                          <w:p w:rsidR="000B249A" w:rsidRDefault="000B249A" w:rsidP="00B95233">
                            <w:pPr>
                              <w:pStyle w:val="Tabelle"/>
                              <w:spacing w:line="288" w:lineRule="auto"/>
                              <w:ind w:left="170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11:15 bis 12:</w:t>
                            </w:r>
                            <w:r w:rsidR="00B95233">
                              <w:rPr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 xml:space="preserve"> Uhr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12" w:space="0" w:color="FFFFFF"/>
                              <w:bottom w:val="nil"/>
                            </w:tcBorders>
                            <w:shd w:val="pct12" w:color="auto" w:fill="FFFFFF"/>
                          </w:tcPr>
                          <w:p w:rsidR="000B249A" w:rsidRDefault="000B249A" w:rsidP="0073712C">
                            <w:pPr>
                              <w:pStyle w:val="Tabelle"/>
                              <w:spacing w:line="288" w:lineRule="auto"/>
                              <w:ind w:left="170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Fahrplan</w:t>
                            </w:r>
                            <w:r w:rsidR="00B95233">
                              <w:rPr>
                                <w:sz w:val="18"/>
                              </w:rPr>
                              <w:t xml:space="preserve"> und Anpassungsbedarfe</w:t>
                            </w:r>
                            <w:r>
                              <w:rPr>
                                <w:sz w:val="18"/>
                              </w:rPr>
                              <w:t xml:space="preserve"> für die </w:t>
                            </w:r>
                            <w:r w:rsidR="00B95233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>SEPA-Umstellung</w:t>
                            </w:r>
                          </w:p>
                          <w:p w:rsidR="00B95233" w:rsidRDefault="00B95233" w:rsidP="00B952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97" w:hanging="137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0B249A" w:rsidRPr="009B4A85">
                              <w:rPr>
                                <w:sz w:val="18"/>
                                <w:szCs w:val="18"/>
                              </w:rPr>
                              <w:t>rganisatorisch</w:t>
                            </w:r>
                          </w:p>
                          <w:p w:rsidR="000B249A" w:rsidRPr="00B95233" w:rsidRDefault="00B95233" w:rsidP="00B952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97" w:hanging="137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technisch</w:t>
                            </w:r>
                            <w:r w:rsidR="000B249A" w:rsidRPr="00B95233">
                              <w:rPr>
                                <w:sz w:val="18"/>
                                <w:szCs w:val="18"/>
                              </w:rPr>
                              <w:t xml:space="preserve"> (Systemkonfiguration/ Konvertierung etc.)</w:t>
                            </w:r>
                          </w:p>
                          <w:p w:rsidR="00B95233" w:rsidRDefault="000B249A" w:rsidP="0073712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97" w:hanging="137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95233">
                              <w:rPr>
                                <w:sz w:val="18"/>
                                <w:szCs w:val="18"/>
                              </w:rPr>
                              <w:t>Berichte</w:t>
                            </w:r>
                            <w:r w:rsidR="00B952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249A" w:rsidRPr="00B95233" w:rsidRDefault="000B249A" w:rsidP="0073712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97" w:hanging="137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95233">
                              <w:rPr>
                                <w:sz w:val="18"/>
                                <w:szCs w:val="18"/>
                              </w:rPr>
                              <w:t xml:space="preserve">Schnittstellen </w:t>
                            </w:r>
                          </w:p>
                          <w:p w:rsidR="000B249A" w:rsidRDefault="00B95233" w:rsidP="0073712C">
                            <w:pPr>
                              <w:pStyle w:val="Tabelle"/>
                              <w:spacing w:line="288" w:lineRule="auto"/>
                              <w:ind w:left="170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Erfahrungen aus der Praxis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2" w:space="0" w:color="FFFFFF"/>
                              <w:bottom w:val="nil"/>
                            </w:tcBorders>
                            <w:shd w:val="pct12" w:color="auto" w:fill="FFFFFF"/>
                          </w:tcPr>
                          <w:p w:rsidR="000B249A" w:rsidRDefault="000B249A" w:rsidP="0073712C">
                            <w:pPr>
                              <w:pStyle w:val="Tabelle"/>
                              <w:spacing w:line="288" w:lineRule="auto"/>
                              <w:ind w:left="170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Torben Hingst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</w:p>
                        </w:tc>
                      </w:tr>
                      <w:tr w:rsidR="000B249A">
                        <w:tc>
                          <w:tcPr>
                            <w:tcW w:w="2410" w:type="dxa"/>
                            <w:tcBorders>
                              <w:bottom w:val="nil"/>
                            </w:tcBorders>
                            <w:shd w:val="pct12" w:color="auto" w:fill="FFFFFF"/>
                          </w:tcPr>
                          <w:p w:rsidR="000B249A" w:rsidRDefault="000B249A" w:rsidP="00B95233">
                            <w:pPr>
                              <w:pStyle w:val="Tabelle"/>
                              <w:spacing w:line="288" w:lineRule="auto"/>
                              <w:ind w:left="170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12:</w:t>
                            </w:r>
                            <w:r w:rsidR="00B95233">
                              <w:rPr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 xml:space="preserve"> bis 1</w:t>
                            </w:r>
                            <w:r w:rsidR="00B95233"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="00B95233">
                              <w:rPr>
                                <w:sz w:val="18"/>
                              </w:rPr>
                              <w:t>00</w:t>
                            </w:r>
                            <w:r>
                              <w:rPr>
                                <w:sz w:val="18"/>
                              </w:rPr>
                              <w:t xml:space="preserve"> Uhr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bottom w:val="nil"/>
                            </w:tcBorders>
                            <w:shd w:val="pct12" w:color="auto" w:fill="FFFFFF"/>
                          </w:tcPr>
                          <w:p w:rsidR="000B249A" w:rsidRPr="00DA2791" w:rsidRDefault="000B249A" w:rsidP="00DA2791">
                            <w:pPr>
                              <w:pStyle w:val="Tabelle"/>
                              <w:spacing w:line="288" w:lineRule="auto"/>
                              <w:ind w:left="170" w:right="170"/>
                              <w:rPr>
                                <w:sz w:val="18"/>
                                <w:szCs w:val="18"/>
                              </w:rPr>
                            </w:pPr>
                            <w:r w:rsidRPr="00DA2791">
                              <w:rPr>
                                <w:sz w:val="18"/>
                              </w:rPr>
                              <w:t>Fragen &amp; Abschlussdiskussion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nil"/>
                            </w:tcBorders>
                            <w:shd w:val="pct12" w:color="auto" w:fill="FFFFFF"/>
                          </w:tcPr>
                          <w:p w:rsidR="000B249A" w:rsidRDefault="00B95233" w:rsidP="00B95233">
                            <w:pPr>
                              <w:pStyle w:val="Tabelle"/>
                              <w:spacing w:line="288" w:lineRule="auto"/>
                              <w:ind w:left="170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MKZ, N. N.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0B249A">
                              <w:rPr>
                                <w:sz w:val="18"/>
                              </w:rPr>
                              <w:t>Torben Hingst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0B249A">
                              <w:rPr>
                                <w:sz w:val="18"/>
                              </w:rPr>
                              <w:t xml:space="preserve">Kathrin Wibbing </w:t>
                            </w:r>
                          </w:p>
                        </w:tc>
                      </w:tr>
                      <w:tr w:rsidR="000B249A">
                        <w:trPr>
                          <w:cantSplit/>
                          <w:trHeight w:val="500"/>
                        </w:trPr>
                        <w:tc>
                          <w:tcPr>
                            <w:tcW w:w="2410" w:type="dxa"/>
                            <w:shd w:val="pct37" w:color="auto" w:fill="FFFFFF"/>
                            <w:vAlign w:val="center"/>
                          </w:tcPr>
                          <w:p w:rsidR="000B249A" w:rsidRDefault="000B249A" w:rsidP="00B95233">
                            <w:pPr>
                              <w:pStyle w:val="M1Standard"/>
                              <w:spacing w:after="0" w:line="240" w:lineRule="auto"/>
                              <w:ind w:left="170" w:right="170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</w:t>
                            </w:r>
                            <w:r w:rsidR="00B95233">
                              <w:rPr>
                                <w:b/>
                                <w:color w:val="FFFFFF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:</w:t>
                            </w:r>
                            <w:r w:rsidR="00B95233">
                              <w:rPr>
                                <w:b/>
                                <w:color w:val="FFFFFF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bis 13:</w:t>
                            </w:r>
                            <w:r w:rsidR="00B95233">
                              <w:rPr>
                                <w:b/>
                                <w:color w:val="FFFFFF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Uhr         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7371" w:type="dxa"/>
                            <w:gridSpan w:val="2"/>
                            <w:shd w:val="pct37" w:color="auto" w:fill="FFFFFF"/>
                            <w:vAlign w:val="center"/>
                          </w:tcPr>
                          <w:p w:rsidR="000B249A" w:rsidRDefault="00F27062" w:rsidP="00F27062">
                            <w:pPr>
                              <w:pStyle w:val="M1Standard"/>
                              <w:spacing w:after="0" w:line="240" w:lineRule="auto"/>
                              <w:ind w:left="170" w:right="170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Erfahrungsaustausch</w:t>
                            </w:r>
                          </w:p>
                        </w:tc>
                      </w:tr>
                      <w:tr w:rsidR="000B249A" w:rsidTr="0073712C">
                        <w:trPr>
                          <w:cantSplit/>
                          <w:trHeight w:val="500"/>
                        </w:trPr>
                        <w:tc>
                          <w:tcPr>
                            <w:tcW w:w="2410" w:type="dxa"/>
                            <w:shd w:val="pct37" w:color="auto" w:fill="FFFFFF"/>
                            <w:vAlign w:val="center"/>
                          </w:tcPr>
                          <w:p w:rsidR="000B249A" w:rsidRDefault="000B249A" w:rsidP="000B249A">
                            <w:pPr>
                              <w:pStyle w:val="M1Standard"/>
                              <w:spacing w:after="0" w:line="240" w:lineRule="auto"/>
                              <w:ind w:left="170" w:right="170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13:30 Uhr         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7371" w:type="dxa"/>
                            <w:gridSpan w:val="2"/>
                            <w:shd w:val="pct37" w:color="auto" w:fill="FFFFFF"/>
                            <w:vAlign w:val="center"/>
                          </w:tcPr>
                          <w:p w:rsidR="000B249A" w:rsidRDefault="000B249A" w:rsidP="0073712C">
                            <w:pPr>
                              <w:pStyle w:val="M1Standard"/>
                              <w:spacing w:after="0" w:line="240" w:lineRule="auto"/>
                              <w:ind w:left="170" w:right="170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Ende</w:t>
                            </w:r>
                          </w:p>
                        </w:tc>
                      </w:tr>
                    </w:tbl>
                    <w:p w:rsidR="0073712C" w:rsidRDefault="0073712C" w:rsidP="004D3564">
                      <w:pPr>
                        <w:pStyle w:val="M1Standard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BAE" w:rsidRPr="0020640E" w:rsidRDefault="00727BAE" w:rsidP="0020640E">
      <w:pPr>
        <w:pStyle w:val="M1Standard"/>
        <w:spacing w:after="0" w:line="264" w:lineRule="auto"/>
        <w:rPr>
          <w:rFonts w:cs="Arial"/>
          <w:spacing w:val="4"/>
        </w:rPr>
      </w:pPr>
    </w:p>
    <w:p w:rsidR="00727BAE" w:rsidRPr="0020640E" w:rsidRDefault="00727BAE" w:rsidP="0020640E">
      <w:pPr>
        <w:pStyle w:val="M1Standard"/>
        <w:spacing w:after="0" w:line="264" w:lineRule="auto"/>
        <w:rPr>
          <w:rFonts w:cs="Arial"/>
          <w:spacing w:val="4"/>
        </w:rPr>
      </w:pPr>
    </w:p>
    <w:p w:rsidR="00727BAE" w:rsidRPr="0020640E" w:rsidRDefault="00727BAE" w:rsidP="0020640E">
      <w:pPr>
        <w:spacing w:line="264" w:lineRule="auto"/>
        <w:rPr>
          <w:rFonts w:ascii="Arial" w:hAnsi="Arial" w:cs="Arial"/>
          <w:spacing w:val="4"/>
        </w:rPr>
      </w:pPr>
    </w:p>
    <w:p w:rsidR="00727BAE" w:rsidRPr="0020640E" w:rsidRDefault="00727BAE" w:rsidP="0020640E">
      <w:pPr>
        <w:pStyle w:val="M1Standard"/>
        <w:spacing w:after="0" w:line="264" w:lineRule="auto"/>
        <w:rPr>
          <w:rFonts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pStyle w:val="M1Standard"/>
        <w:spacing w:after="0" w:line="240" w:lineRule="auto"/>
        <w:rPr>
          <w:rFonts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pStyle w:val="M1Standard"/>
        <w:spacing w:after="0" w:line="240" w:lineRule="auto"/>
        <w:rPr>
          <w:rFonts w:cs="Arial"/>
        </w:rPr>
      </w:pPr>
    </w:p>
    <w:p w:rsidR="00727BAE" w:rsidRPr="0020640E" w:rsidRDefault="00727BAE" w:rsidP="0020640E">
      <w:pPr>
        <w:pStyle w:val="M1Standard"/>
        <w:spacing w:after="0" w:line="240" w:lineRule="auto"/>
        <w:rPr>
          <w:rFonts w:cs="Arial"/>
        </w:rPr>
      </w:pPr>
    </w:p>
    <w:p w:rsidR="00727BAE" w:rsidRPr="0020640E" w:rsidRDefault="00727BAE" w:rsidP="0020640E">
      <w:pPr>
        <w:pStyle w:val="M1Standard"/>
        <w:spacing w:after="0" w:line="240" w:lineRule="auto"/>
        <w:rPr>
          <w:rFonts w:cs="Arial"/>
        </w:rPr>
      </w:pPr>
    </w:p>
    <w:p w:rsidR="00727BAE" w:rsidRPr="0020640E" w:rsidRDefault="00727BAE" w:rsidP="0020640E">
      <w:pPr>
        <w:pStyle w:val="M1Standard"/>
        <w:spacing w:after="0" w:line="240" w:lineRule="auto"/>
        <w:rPr>
          <w:rFonts w:cs="Arial"/>
          <w:noProof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pStyle w:val="M1Standard"/>
        <w:spacing w:after="0" w:line="240" w:lineRule="auto"/>
        <w:rPr>
          <w:rFonts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20640E" w:rsidRDefault="00727BAE" w:rsidP="0020640E">
      <w:pPr>
        <w:rPr>
          <w:rFonts w:ascii="Arial" w:hAnsi="Arial" w:cs="Arial"/>
        </w:rPr>
      </w:pPr>
    </w:p>
    <w:p w:rsidR="00727BAE" w:rsidRPr="004C5C4C" w:rsidRDefault="00727BAE" w:rsidP="0020640E">
      <w:pPr>
        <w:rPr>
          <w:rFonts w:ascii="Arial" w:hAnsi="Arial" w:cs="Arial"/>
        </w:rPr>
      </w:pPr>
    </w:p>
    <w:p w:rsidR="00387226" w:rsidRPr="00560D27" w:rsidRDefault="00387226" w:rsidP="00387226">
      <w:pPr>
        <w:spacing w:line="288" w:lineRule="auto"/>
        <w:rPr>
          <w:rFonts w:ascii="Arial" w:hAnsi="Arial"/>
          <w:color w:val="000000"/>
          <w:spacing w:val="4"/>
          <w:sz w:val="18"/>
          <w:szCs w:val="18"/>
        </w:rPr>
      </w:pPr>
      <w:r w:rsidRPr="00387226">
        <w:rPr>
          <w:rFonts w:ascii="Arial" w:hAnsi="Arial"/>
          <w:color w:val="000000"/>
          <w:spacing w:val="4"/>
          <w:sz w:val="18"/>
          <w:szCs w:val="18"/>
          <w:u w:val="single"/>
        </w:rPr>
        <w:t>Referenten:</w:t>
      </w:r>
      <w:r w:rsidRPr="00387226">
        <w:rPr>
          <w:rFonts w:ascii="Arial" w:hAnsi="Arial"/>
          <w:color w:val="000000"/>
          <w:spacing w:val="4"/>
          <w:sz w:val="18"/>
          <w:szCs w:val="18"/>
          <w:u w:val="single"/>
        </w:rPr>
        <w:br/>
      </w:r>
      <w:r w:rsidR="00A664C3">
        <w:rPr>
          <w:rFonts w:ascii="Arial" w:hAnsi="Arial"/>
          <w:color w:val="000000"/>
          <w:spacing w:val="4"/>
          <w:sz w:val="18"/>
          <w:szCs w:val="18"/>
        </w:rPr>
        <w:t>N. N., MACH-Kompetenzz</w:t>
      </w:r>
      <w:r w:rsidR="00A37E3D">
        <w:rPr>
          <w:rFonts w:ascii="Arial" w:hAnsi="Arial"/>
          <w:color w:val="000000"/>
          <w:spacing w:val="4"/>
          <w:sz w:val="18"/>
          <w:szCs w:val="18"/>
        </w:rPr>
        <w:t>entrum</w:t>
      </w:r>
    </w:p>
    <w:p w:rsidR="00727BAE" w:rsidRDefault="00387226" w:rsidP="00387226">
      <w:pPr>
        <w:spacing w:line="288" w:lineRule="auto"/>
        <w:rPr>
          <w:rFonts w:ascii="Arial" w:hAnsi="Arial"/>
          <w:sz w:val="12"/>
        </w:rPr>
      </w:pPr>
      <w:r>
        <w:rPr>
          <w:rFonts w:ascii="Arial" w:hAnsi="Arial"/>
          <w:color w:val="000000"/>
          <w:spacing w:val="4"/>
          <w:sz w:val="18"/>
          <w:szCs w:val="18"/>
        </w:rPr>
        <w:t>Torben Hingst, Gruppenleiter Datentransfer und Auswertungen</w:t>
      </w:r>
      <w:r>
        <w:rPr>
          <w:rFonts w:ascii="Arial" w:hAnsi="Arial"/>
          <w:color w:val="000000"/>
          <w:spacing w:val="4"/>
          <w:sz w:val="18"/>
          <w:szCs w:val="18"/>
        </w:rPr>
        <w:br/>
      </w:r>
      <w:r w:rsidR="004D3564">
        <w:rPr>
          <w:rFonts w:ascii="Arial" w:hAnsi="Arial"/>
          <w:color w:val="000000"/>
          <w:spacing w:val="4"/>
          <w:sz w:val="18"/>
          <w:szCs w:val="18"/>
        </w:rPr>
        <w:t>Kathrin Wibbing</w:t>
      </w:r>
      <w:r w:rsidR="00146141">
        <w:rPr>
          <w:rFonts w:ascii="Arial" w:hAnsi="Arial"/>
          <w:color w:val="000000"/>
          <w:spacing w:val="4"/>
          <w:sz w:val="18"/>
          <w:szCs w:val="18"/>
        </w:rPr>
        <w:t xml:space="preserve">, </w:t>
      </w:r>
      <w:r w:rsidR="004D3564">
        <w:rPr>
          <w:rFonts w:ascii="Arial" w:hAnsi="Arial"/>
          <w:color w:val="000000"/>
          <w:spacing w:val="4"/>
          <w:sz w:val="18"/>
          <w:szCs w:val="18"/>
        </w:rPr>
        <w:t>Vertriebsberaterin</w:t>
      </w:r>
    </w:p>
    <w:sectPr w:rsidR="00727BAE" w:rsidSect="00B15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10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C7" w:rsidRDefault="00C943C7">
      <w:r>
        <w:separator/>
      </w:r>
    </w:p>
  </w:endnote>
  <w:endnote w:type="continuationSeparator" w:id="0">
    <w:p w:rsidR="00C943C7" w:rsidRDefault="00C9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9A" w:rsidRDefault="00B15F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2C" w:rsidRDefault="00F2706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353447" wp14:editId="4023592A">
              <wp:simplePos x="0" y="0"/>
              <wp:positionH relativeFrom="column">
                <wp:posOffset>-1077595</wp:posOffset>
              </wp:positionH>
              <wp:positionV relativeFrom="paragraph">
                <wp:posOffset>-27940</wp:posOffset>
              </wp:positionV>
              <wp:extent cx="7772400" cy="0"/>
              <wp:effectExtent l="8255" t="10160" r="1079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85pt,-2.2pt" to="527.1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FCFAIAACk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9A" w:rsidRDefault="00B15F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C7" w:rsidRDefault="00C943C7">
      <w:r>
        <w:separator/>
      </w:r>
    </w:p>
  </w:footnote>
  <w:footnote w:type="continuationSeparator" w:id="0">
    <w:p w:rsidR="00C943C7" w:rsidRDefault="00C9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9A" w:rsidRDefault="00B15F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2C" w:rsidRDefault="00B15F9A">
    <w:pPr>
      <w:pStyle w:val="Kopfzeile"/>
    </w:pPr>
    <w:bookmarkStart w:id="0" w:name="_GoBack"/>
    <w:bookmarkEnd w:id="0"/>
    <w:r>
      <w:rPr>
        <w:rFonts w:ascii="Arial" w:hAnsi="Arial"/>
        <w:noProof/>
        <w:color w:val="000000"/>
        <w:spacing w:val="4"/>
        <w:sz w:val="18"/>
        <w:szCs w:val="18"/>
      </w:rPr>
      <w:drawing>
        <wp:anchor distT="0" distB="0" distL="114300" distR="114300" simplePos="0" relativeHeight="251660288" behindDoc="0" locked="0" layoutInCell="1" allowOverlap="1" wp14:anchorId="347337C1" wp14:editId="432EB604">
          <wp:simplePos x="0" y="0"/>
          <wp:positionH relativeFrom="column">
            <wp:posOffset>-138430</wp:posOffset>
          </wp:positionH>
          <wp:positionV relativeFrom="paragraph">
            <wp:posOffset>-370840</wp:posOffset>
          </wp:positionV>
          <wp:extent cx="1457960" cy="827405"/>
          <wp:effectExtent l="0" t="0" r="8890" b="0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12C">
      <w:rPr>
        <w:noProof/>
      </w:rPr>
      <w:drawing>
        <wp:anchor distT="0" distB="0" distL="114300" distR="114300" simplePos="0" relativeHeight="251659264" behindDoc="0" locked="0" layoutInCell="1" allowOverlap="1" wp14:anchorId="720980B1" wp14:editId="719B0886">
          <wp:simplePos x="0" y="0"/>
          <wp:positionH relativeFrom="column">
            <wp:posOffset>5277485</wp:posOffset>
          </wp:positionH>
          <wp:positionV relativeFrom="paragraph">
            <wp:posOffset>133350</wp:posOffset>
          </wp:positionV>
          <wp:extent cx="962025" cy="238125"/>
          <wp:effectExtent l="19050" t="0" r="9525" b="0"/>
          <wp:wrapNone/>
          <wp:docPr id="13" name="Bild 13" descr="MACH_schwar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CH_schwarz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706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2F131" wp14:editId="7D0BD005">
              <wp:simplePos x="0" y="0"/>
              <wp:positionH relativeFrom="column">
                <wp:posOffset>-925195</wp:posOffset>
              </wp:positionH>
              <wp:positionV relativeFrom="paragraph">
                <wp:posOffset>459740</wp:posOffset>
              </wp:positionV>
              <wp:extent cx="7772400" cy="0"/>
              <wp:effectExtent l="8255" t="12065" r="10795" b="698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85pt,36.2pt" to="539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zKEwIAACk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" strokeweight=".5pt"/>
          </w:pict>
        </mc:Fallback>
      </mc:AlternateContent>
    </w:r>
    <w:r w:rsidR="00F2706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9384D3F" wp14:editId="0FF8466D">
              <wp:simplePos x="0" y="0"/>
              <wp:positionH relativeFrom="column">
                <wp:posOffset>6351905</wp:posOffset>
              </wp:positionH>
              <wp:positionV relativeFrom="paragraph">
                <wp:posOffset>2750185</wp:posOffset>
              </wp:positionV>
              <wp:extent cx="182880" cy="36576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00.15pt;margin-top:216.55pt;width:14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u9fAIAAPo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" o:allowincell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9A" w:rsidRDefault="00B15F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4DE"/>
    <w:multiLevelType w:val="multilevel"/>
    <w:tmpl w:val="2DD250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9F3081"/>
    <w:multiLevelType w:val="hybridMultilevel"/>
    <w:tmpl w:val="9CB2FD8E"/>
    <w:lvl w:ilvl="0" w:tplc="615A1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C25C3"/>
    <w:multiLevelType w:val="singleLevel"/>
    <w:tmpl w:val="F5FC903A"/>
    <w:lvl w:ilvl="0">
      <w:start w:val="1"/>
      <w:numFmt w:val="bullet"/>
      <w:pStyle w:val="Aufzhlung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>
      <o:colormru v:ext="edit" colors="#ddd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85"/>
    <w:rsid w:val="00076C6D"/>
    <w:rsid w:val="000B249A"/>
    <w:rsid w:val="001068B1"/>
    <w:rsid w:val="00146141"/>
    <w:rsid w:val="0020640E"/>
    <w:rsid w:val="002A15C0"/>
    <w:rsid w:val="002B1647"/>
    <w:rsid w:val="00326165"/>
    <w:rsid w:val="00387226"/>
    <w:rsid w:val="003B6528"/>
    <w:rsid w:val="003C402A"/>
    <w:rsid w:val="004376AA"/>
    <w:rsid w:val="004C5C4C"/>
    <w:rsid w:val="004D3564"/>
    <w:rsid w:val="005168D1"/>
    <w:rsid w:val="00560D27"/>
    <w:rsid w:val="00672E71"/>
    <w:rsid w:val="00683823"/>
    <w:rsid w:val="00705ABD"/>
    <w:rsid w:val="0072369F"/>
    <w:rsid w:val="00727BAE"/>
    <w:rsid w:val="0073712C"/>
    <w:rsid w:val="008503CB"/>
    <w:rsid w:val="008E3344"/>
    <w:rsid w:val="008E3E29"/>
    <w:rsid w:val="008F6AE3"/>
    <w:rsid w:val="00990077"/>
    <w:rsid w:val="009B4A85"/>
    <w:rsid w:val="009C3D6D"/>
    <w:rsid w:val="009D3E11"/>
    <w:rsid w:val="00A22F78"/>
    <w:rsid w:val="00A37E3D"/>
    <w:rsid w:val="00A46A1E"/>
    <w:rsid w:val="00A47144"/>
    <w:rsid w:val="00A664C3"/>
    <w:rsid w:val="00AB72E3"/>
    <w:rsid w:val="00AC153F"/>
    <w:rsid w:val="00B15F9A"/>
    <w:rsid w:val="00B51CE2"/>
    <w:rsid w:val="00B95233"/>
    <w:rsid w:val="00BD6BCF"/>
    <w:rsid w:val="00C943C7"/>
    <w:rsid w:val="00CC23E4"/>
    <w:rsid w:val="00D074CD"/>
    <w:rsid w:val="00D125B4"/>
    <w:rsid w:val="00D64923"/>
    <w:rsid w:val="00D80CF3"/>
    <w:rsid w:val="00DA2791"/>
    <w:rsid w:val="00E2107B"/>
    <w:rsid w:val="00E55A1B"/>
    <w:rsid w:val="00EA26C8"/>
    <w:rsid w:val="00F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ddd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E11"/>
  </w:style>
  <w:style w:type="paragraph" w:styleId="berschrift1">
    <w:name w:val="heading 1"/>
    <w:basedOn w:val="Standard"/>
    <w:next w:val="Standard"/>
    <w:link w:val="berschrift1Zchn"/>
    <w:qFormat/>
    <w:rsid w:val="009D3E11"/>
    <w:pPr>
      <w:keepNext/>
      <w:outlineLvl w:val="0"/>
    </w:pPr>
    <w:rPr>
      <w:rFonts w:ascii="Arial" w:hAnsi="Arial"/>
      <w:i/>
      <w:color w:val="C0C0C0"/>
      <w:spacing w:val="20"/>
      <w:sz w:val="48"/>
    </w:rPr>
  </w:style>
  <w:style w:type="paragraph" w:styleId="berschrift2">
    <w:name w:val="heading 2"/>
    <w:basedOn w:val="Standard"/>
    <w:next w:val="Standard"/>
    <w:qFormat/>
    <w:rsid w:val="009D3E11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9D3E11"/>
    <w:pPr>
      <w:keepNext/>
      <w:ind w:right="170"/>
      <w:outlineLvl w:val="2"/>
    </w:pPr>
    <w:rPr>
      <w:rFonts w:ascii="Arial" w:hAnsi="Arial"/>
      <w:b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D3E11"/>
    <w:rPr>
      <w:rFonts w:ascii="Arial" w:hAnsi="Arial"/>
      <w:sz w:val="12"/>
    </w:rPr>
  </w:style>
  <w:style w:type="paragraph" w:customStyle="1" w:styleId="M1Standard">
    <w:name w:val="M1Standard"/>
    <w:basedOn w:val="Standard"/>
    <w:rsid w:val="009D3E11"/>
    <w:pPr>
      <w:spacing w:after="120" w:line="288" w:lineRule="auto"/>
    </w:pPr>
    <w:rPr>
      <w:rFonts w:ascii="Arial" w:hAnsi="Arial"/>
    </w:rPr>
  </w:style>
  <w:style w:type="paragraph" w:styleId="Kopfzeile">
    <w:name w:val="header"/>
    <w:basedOn w:val="Standard"/>
    <w:rsid w:val="009D3E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E11"/>
    <w:pPr>
      <w:tabs>
        <w:tab w:val="center" w:pos="4536"/>
        <w:tab w:val="right" w:pos="9072"/>
      </w:tabs>
    </w:pPr>
  </w:style>
  <w:style w:type="paragraph" w:customStyle="1" w:styleId="Kopiean">
    <w:name w:val="Kopie an"/>
    <w:basedOn w:val="Textkrper"/>
    <w:rsid w:val="009D3E11"/>
    <w:pPr>
      <w:spacing w:after="240"/>
      <w:ind w:left="360" w:hanging="360"/>
    </w:pPr>
    <w:rPr>
      <w:sz w:val="22"/>
    </w:rPr>
  </w:style>
  <w:style w:type="paragraph" w:customStyle="1" w:styleId="Aufzhlung1">
    <w:name w:val="Aufzählung1"/>
    <w:basedOn w:val="Standard"/>
    <w:rsid w:val="009D3E11"/>
    <w:pPr>
      <w:numPr>
        <w:numId w:val="1"/>
      </w:numPr>
      <w:spacing w:after="240" w:line="288" w:lineRule="auto"/>
      <w:jc w:val="both"/>
    </w:pPr>
    <w:rPr>
      <w:rFonts w:ascii="Arial" w:hAnsi="Arial"/>
      <w:sz w:val="22"/>
    </w:rPr>
  </w:style>
  <w:style w:type="paragraph" w:customStyle="1" w:styleId="Tabelle">
    <w:name w:val="Tabelle"/>
    <w:basedOn w:val="Standard"/>
    <w:rsid w:val="009D3E11"/>
    <w:pPr>
      <w:spacing w:before="120" w:after="120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9B4A85"/>
    <w:pPr>
      <w:spacing w:after="240" w:line="288" w:lineRule="auto"/>
      <w:ind w:left="720"/>
      <w:contextualSpacing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1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14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503CB"/>
    <w:rPr>
      <w:rFonts w:ascii="Arial" w:hAnsi="Arial"/>
      <w:i/>
      <w:color w:val="C0C0C0"/>
      <w:spacing w:val="2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E11"/>
  </w:style>
  <w:style w:type="paragraph" w:styleId="berschrift1">
    <w:name w:val="heading 1"/>
    <w:basedOn w:val="Standard"/>
    <w:next w:val="Standard"/>
    <w:link w:val="berschrift1Zchn"/>
    <w:qFormat/>
    <w:rsid w:val="009D3E11"/>
    <w:pPr>
      <w:keepNext/>
      <w:outlineLvl w:val="0"/>
    </w:pPr>
    <w:rPr>
      <w:rFonts w:ascii="Arial" w:hAnsi="Arial"/>
      <w:i/>
      <w:color w:val="C0C0C0"/>
      <w:spacing w:val="20"/>
      <w:sz w:val="48"/>
    </w:rPr>
  </w:style>
  <w:style w:type="paragraph" w:styleId="berschrift2">
    <w:name w:val="heading 2"/>
    <w:basedOn w:val="Standard"/>
    <w:next w:val="Standard"/>
    <w:qFormat/>
    <w:rsid w:val="009D3E11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9D3E11"/>
    <w:pPr>
      <w:keepNext/>
      <w:ind w:right="170"/>
      <w:outlineLvl w:val="2"/>
    </w:pPr>
    <w:rPr>
      <w:rFonts w:ascii="Arial" w:hAnsi="Arial"/>
      <w:b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D3E11"/>
    <w:rPr>
      <w:rFonts w:ascii="Arial" w:hAnsi="Arial"/>
      <w:sz w:val="12"/>
    </w:rPr>
  </w:style>
  <w:style w:type="paragraph" w:customStyle="1" w:styleId="M1Standard">
    <w:name w:val="M1Standard"/>
    <w:basedOn w:val="Standard"/>
    <w:rsid w:val="009D3E11"/>
    <w:pPr>
      <w:spacing w:after="120" w:line="288" w:lineRule="auto"/>
    </w:pPr>
    <w:rPr>
      <w:rFonts w:ascii="Arial" w:hAnsi="Arial"/>
    </w:rPr>
  </w:style>
  <w:style w:type="paragraph" w:styleId="Kopfzeile">
    <w:name w:val="header"/>
    <w:basedOn w:val="Standard"/>
    <w:rsid w:val="009D3E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E11"/>
    <w:pPr>
      <w:tabs>
        <w:tab w:val="center" w:pos="4536"/>
        <w:tab w:val="right" w:pos="9072"/>
      </w:tabs>
    </w:pPr>
  </w:style>
  <w:style w:type="paragraph" w:customStyle="1" w:styleId="Kopiean">
    <w:name w:val="Kopie an"/>
    <w:basedOn w:val="Textkrper"/>
    <w:rsid w:val="009D3E11"/>
    <w:pPr>
      <w:spacing w:after="240"/>
      <w:ind w:left="360" w:hanging="360"/>
    </w:pPr>
    <w:rPr>
      <w:sz w:val="22"/>
    </w:rPr>
  </w:style>
  <w:style w:type="paragraph" w:customStyle="1" w:styleId="Aufzhlung1">
    <w:name w:val="Aufzählung1"/>
    <w:basedOn w:val="Standard"/>
    <w:rsid w:val="009D3E11"/>
    <w:pPr>
      <w:numPr>
        <w:numId w:val="1"/>
      </w:numPr>
      <w:spacing w:after="240" w:line="288" w:lineRule="auto"/>
      <w:jc w:val="both"/>
    </w:pPr>
    <w:rPr>
      <w:rFonts w:ascii="Arial" w:hAnsi="Arial"/>
      <w:sz w:val="22"/>
    </w:rPr>
  </w:style>
  <w:style w:type="paragraph" w:customStyle="1" w:styleId="Tabelle">
    <w:name w:val="Tabelle"/>
    <w:basedOn w:val="Standard"/>
    <w:rsid w:val="009D3E11"/>
    <w:pPr>
      <w:spacing w:before="120" w:after="120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9B4A85"/>
    <w:pPr>
      <w:spacing w:after="240" w:line="288" w:lineRule="auto"/>
      <w:ind w:left="720"/>
      <w:contextualSpacing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1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14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503CB"/>
    <w:rPr>
      <w:rFonts w:ascii="Arial" w:hAnsi="Arial"/>
      <w:i/>
      <w:color w:val="C0C0C0"/>
      <w:spacing w:val="2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Office\Agenda_Workshop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Agenda_Workshop.dot</Template>
  <TotalTime>0</TotalTime>
  <Pages>1</Pages>
  <Words>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IIIIIIIIIIIIIIIIIIIIIIIIIIIIIIIIIIIIIIIIIIIIIIIIIIIIIIIIIIIIIIIIIIIIIIIIIIIIIIIIIIIIIIIIIIIIIIIIIIIIIIIIIIIIIIIIIIIIIIIIIIIIIIIIIIIIIIIIIIIIIIIIIIIIIIIIIIIIIIIIIIIIIIIIIIIIIIIIIIIIIIIIIIIIIIIIIIIIIIIIIIIIIIIIIIIIIIIIIIIIIIIIIIIIIIIIIIIIIIIIIIIIIIIIIIIIII</vt:lpstr>
    </vt:vector>
  </TitlesOfParts>
  <Company>MACH Software GmbH &amp; Co.KG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IIIIIIIIIIIIIIIIIIIIIIIIIIIIIIIIIIIIIIIIIIIIIIIIIIIIIIIIIIIIIIIIIIIIIIIIIIIIIIIIIIIIIIIIIIIIIIIIIIIIIIIIIIIIIIIIIIIIIIIIIIIIIIIIIIIIIIIIIIIIIIIIIIIIIIIIIIIIIIIIIIIIIIIIIIIIIIIIIIIIIIIIIIIIIIIIIIIIIIIIIIIIIIIIIIIIIIIIIIIIIIIIIIIIIIIIIIIIIIIIIIIIIIIIIIIIII</dc:title>
  <dc:creator>Wildner,Florian</dc:creator>
  <cp:lastModifiedBy>Alkenings, Birgit</cp:lastModifiedBy>
  <cp:revision>6</cp:revision>
  <cp:lastPrinted>2013-06-24T08:08:00Z</cp:lastPrinted>
  <dcterms:created xsi:type="dcterms:W3CDTF">2013-06-26T11:45:00Z</dcterms:created>
  <dcterms:modified xsi:type="dcterms:W3CDTF">2013-06-26T11:58:00Z</dcterms:modified>
</cp:coreProperties>
</file>